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FC54" w14:textId="77777777" w:rsidR="002D2F44" w:rsidRPr="00E64B16" w:rsidRDefault="002D2F44" w:rsidP="002D2F44">
      <w:pPr>
        <w:jc w:val="center"/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4074812" wp14:editId="7664A577">
            <wp:extent cx="1526540" cy="397276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omley Well RG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993" cy="42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FD431" w14:textId="77777777" w:rsidR="002D2F44" w:rsidRPr="00E64B16" w:rsidRDefault="002D2F44" w:rsidP="002D2F44"/>
    <w:p w14:paraId="160C460D" w14:textId="77777777" w:rsidR="002D2F44" w:rsidRPr="00E64B16" w:rsidRDefault="002D2F44" w:rsidP="002D2F44">
      <w:pPr>
        <w:jc w:val="center"/>
        <w:rPr>
          <w:rFonts w:ascii="Arial" w:hAnsi="Arial" w:cs="Arial"/>
          <w:b/>
          <w:sz w:val="24"/>
          <w:szCs w:val="24"/>
        </w:rPr>
      </w:pPr>
      <w:r w:rsidRPr="00E64B16">
        <w:rPr>
          <w:rFonts w:ascii="Arial" w:hAnsi="Arial" w:cs="Arial"/>
          <w:b/>
          <w:sz w:val="24"/>
          <w:szCs w:val="24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19"/>
      </w:tblGrid>
      <w:tr w:rsidR="002D2F44" w:rsidRPr="00E64B16" w14:paraId="72777649" w14:textId="77777777" w:rsidTr="00107DE3">
        <w:tc>
          <w:tcPr>
            <w:tcW w:w="562" w:type="dxa"/>
          </w:tcPr>
          <w:p w14:paraId="6FE829E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389D54B2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35" w:type="dxa"/>
          </w:tcPr>
          <w:p w14:paraId="06C70437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BF95367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Date of complaint</w:t>
            </w:r>
          </w:p>
        </w:tc>
        <w:tc>
          <w:tcPr>
            <w:tcW w:w="5619" w:type="dxa"/>
          </w:tcPr>
          <w:p w14:paraId="47014A58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178DE717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  <w:p w14:paraId="39E71E05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02822914" w14:textId="77777777" w:rsidTr="00107DE3">
        <w:tc>
          <w:tcPr>
            <w:tcW w:w="562" w:type="dxa"/>
          </w:tcPr>
          <w:p w14:paraId="6C01D1DE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CDD1B86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5" w:type="dxa"/>
          </w:tcPr>
          <w:p w14:paraId="6975B07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63003F7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Name of person making the complaint</w:t>
            </w:r>
          </w:p>
          <w:p w14:paraId="1B909254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144A53EB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38242BED" w14:textId="77777777" w:rsidTr="00107DE3">
        <w:tc>
          <w:tcPr>
            <w:tcW w:w="562" w:type="dxa"/>
          </w:tcPr>
          <w:p w14:paraId="566E9B69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6C4CFF5C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60ED52B3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B8A749F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59A8B833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person on whose behalf complaint is being made (if applicable) </w:t>
            </w:r>
          </w:p>
          <w:p w14:paraId="38AF5E76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3AC797DB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16196EDF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68BF3155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09D47F4C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494327BF" w14:textId="77777777" w:rsidTr="00107DE3">
        <w:tc>
          <w:tcPr>
            <w:tcW w:w="562" w:type="dxa"/>
          </w:tcPr>
          <w:p w14:paraId="5EB5E81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039638D1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835" w:type="dxa"/>
          </w:tcPr>
          <w:p w14:paraId="350E57B5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024793EC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  <w:p w14:paraId="0F027E0F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6DAAB734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  <w:tr w:rsidR="002D2F44" w:rsidRPr="00E64B16" w14:paraId="79932093" w14:textId="77777777" w:rsidTr="00107DE3">
        <w:tc>
          <w:tcPr>
            <w:tcW w:w="562" w:type="dxa"/>
          </w:tcPr>
          <w:p w14:paraId="3058ACE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54EE87B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835" w:type="dxa"/>
          </w:tcPr>
          <w:p w14:paraId="5DDA4BBA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A981842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 xml:space="preserve">Details </w:t>
            </w:r>
            <w:r>
              <w:rPr>
                <w:rFonts w:ascii="Arial" w:hAnsi="Arial" w:cs="Arial"/>
                <w:b/>
              </w:rPr>
              <w:t>of the complaint</w:t>
            </w:r>
          </w:p>
        </w:tc>
        <w:tc>
          <w:tcPr>
            <w:tcW w:w="5619" w:type="dxa"/>
          </w:tcPr>
          <w:p w14:paraId="57E74EDA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5FC8E7D8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397343D4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15FDE73F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489D1D73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4E7F9C25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10960957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66F11689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49FA6DFF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275A9C84" w14:textId="77777777" w:rsidR="002D2F44" w:rsidRDefault="002D2F44" w:rsidP="00107DE3">
            <w:pPr>
              <w:rPr>
                <w:rFonts w:ascii="Arial" w:hAnsi="Arial" w:cs="Arial"/>
                <w:b/>
              </w:rPr>
            </w:pPr>
          </w:p>
          <w:p w14:paraId="5A33355D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</w:tr>
      <w:tr w:rsidR="002D2F44" w:rsidRPr="00E64B16" w14:paraId="416CF4E0" w14:textId="77777777" w:rsidTr="00107DE3">
        <w:tc>
          <w:tcPr>
            <w:tcW w:w="562" w:type="dxa"/>
          </w:tcPr>
          <w:p w14:paraId="1C55A7E8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1D17368A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835" w:type="dxa"/>
          </w:tcPr>
          <w:p w14:paraId="1E941C02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33034455" w14:textId="77777777" w:rsidR="002D2F44" w:rsidRPr="00E64B16" w:rsidRDefault="002D2F44" w:rsidP="00107DE3">
            <w:pPr>
              <w:spacing w:line="288" w:lineRule="atLeast"/>
              <w:textAlignment w:val="top"/>
              <w:rPr>
                <w:rFonts w:ascii="Arial" w:eastAsia="Times New Roman" w:hAnsi="Arial" w:cs="Arial"/>
                <w:color w:val="AAAAAA"/>
                <w:sz w:val="18"/>
                <w:szCs w:val="18"/>
                <w:lang w:eastAsia="en-GB"/>
              </w:rPr>
            </w:pPr>
            <w:r w:rsidRPr="00E64B16">
              <w:rPr>
                <w:rFonts w:ascii="Arial" w:hAnsi="Arial" w:cs="Arial"/>
                <w:b/>
              </w:rPr>
              <w:t xml:space="preserve">Desired outcome – </w:t>
            </w:r>
            <w:r w:rsidRPr="00E64B16">
              <w:rPr>
                <w:rFonts w:ascii="Arial" w:eastAsia="Times New Roman" w:hAnsi="Arial" w:cs="Arial"/>
                <w:lang w:eastAsia="en-GB"/>
              </w:rPr>
              <w:t>Suggest the steps that should be taken to avoid a repeat of the problem</w:t>
            </w:r>
          </w:p>
          <w:p w14:paraId="1F612EEC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6E51D67E" w14:textId="77777777" w:rsidR="002D2F44" w:rsidRPr="00E64B16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549E99E8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6383361E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3BBFF8C3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4EB71ED7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6226FB51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0C842AC5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456980F6" w14:textId="77777777" w:rsidR="002D2F44" w:rsidRDefault="002D2F44" w:rsidP="00107DE3">
            <w:pPr>
              <w:ind w:left="720"/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  <w:p w14:paraId="7B853C73" w14:textId="77777777" w:rsidR="002D2F44" w:rsidRPr="00E64B16" w:rsidRDefault="002D2F44" w:rsidP="00107DE3">
            <w:pPr>
              <w:contextualSpacing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</w:tc>
      </w:tr>
      <w:tr w:rsidR="002D2F44" w:rsidRPr="00E64B16" w14:paraId="492A0B98" w14:textId="77777777" w:rsidTr="00107DE3">
        <w:tc>
          <w:tcPr>
            <w:tcW w:w="562" w:type="dxa"/>
          </w:tcPr>
          <w:p w14:paraId="0BFAFAD6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3675A5D4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  <w:r w:rsidRPr="00E64B16">
              <w:rPr>
                <w:rFonts w:ascii="Arial" w:hAnsi="Arial" w:cs="Arial"/>
                <w:b/>
              </w:rPr>
              <w:t>6.</w:t>
            </w:r>
          </w:p>
          <w:p w14:paraId="5A6797CC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3374885" w14:textId="77777777" w:rsidR="002D2F44" w:rsidRPr="00045E24" w:rsidRDefault="002D2F44" w:rsidP="00107D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6073D" w14:textId="2958B413" w:rsidR="002D2F44" w:rsidRPr="001A4AF8" w:rsidRDefault="00D120B5" w:rsidP="00107DE3">
            <w:pPr>
              <w:rPr>
                <w:rFonts w:ascii="Arial" w:hAnsi="Arial" w:cs="Arial"/>
                <w:b/>
              </w:rPr>
            </w:pPr>
            <w:r w:rsidRPr="001A4AF8">
              <w:rPr>
                <w:rFonts w:ascii="Arial" w:hAnsi="Arial" w:cs="Arial"/>
                <w:b/>
              </w:rPr>
              <w:t>Bromley Well</w:t>
            </w:r>
            <w:r w:rsidR="002D2F44" w:rsidRPr="001A4AF8">
              <w:rPr>
                <w:rFonts w:ascii="Arial" w:hAnsi="Arial" w:cs="Arial"/>
                <w:b/>
              </w:rPr>
              <w:t xml:space="preserve"> staff member dealing with the complaint – including contact details</w:t>
            </w:r>
          </w:p>
          <w:p w14:paraId="35B0585F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493B0A9B" w14:textId="77777777" w:rsidR="002D2F44" w:rsidRPr="00E64B16" w:rsidRDefault="002D2F44" w:rsidP="00107DE3">
            <w:pPr>
              <w:rPr>
                <w:rFonts w:ascii="Arial" w:hAnsi="Arial" w:cs="Arial"/>
                <w:b/>
              </w:rPr>
            </w:pPr>
          </w:p>
          <w:p w14:paraId="7912AAD5" w14:textId="5F1E351B" w:rsidR="002D2F44" w:rsidRDefault="002D2F44" w:rsidP="00107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C309501" w14:textId="77777777" w:rsidR="002D2F44" w:rsidRDefault="002D2F44" w:rsidP="00107DE3">
            <w:pPr>
              <w:rPr>
                <w:rFonts w:ascii="Arial" w:hAnsi="Arial" w:cs="Arial"/>
              </w:rPr>
            </w:pPr>
          </w:p>
          <w:p w14:paraId="4ED1294B" w14:textId="77777777" w:rsidR="002D2F44" w:rsidRPr="00E64B16" w:rsidRDefault="002D2F44" w:rsidP="00107DE3">
            <w:pPr>
              <w:rPr>
                <w:rFonts w:ascii="Arial" w:hAnsi="Arial" w:cs="Arial"/>
              </w:rPr>
            </w:pPr>
          </w:p>
        </w:tc>
      </w:tr>
    </w:tbl>
    <w:p w14:paraId="09C73202" w14:textId="6FC27597" w:rsidR="00C47656" w:rsidRDefault="00D120B5">
      <w:r w:rsidRPr="001A4AF8">
        <w:rPr>
          <w:rFonts w:ascii="Arial" w:hAnsi="Arial" w:cs="Arial"/>
        </w:rPr>
        <w:t>Please return to</w:t>
      </w:r>
      <w:r>
        <w:rPr>
          <w:rFonts w:ascii="Arial" w:hAnsi="Arial" w:cs="Arial"/>
        </w:rPr>
        <w:t xml:space="preserve"> </w:t>
      </w:r>
      <w:r w:rsidR="00E24BE0">
        <w:rPr>
          <w:rFonts w:ascii="Arial" w:hAnsi="Arial" w:cs="Arial"/>
        </w:rPr>
        <w:t>CEO</w:t>
      </w:r>
      <w:r>
        <w:rPr>
          <w:rFonts w:ascii="Arial" w:hAnsi="Arial" w:cs="Arial"/>
        </w:rPr>
        <w:t xml:space="preserve">, </w:t>
      </w:r>
      <w:r w:rsidR="001A4AF8">
        <w:rPr>
          <w:rFonts w:ascii="Arial" w:hAnsi="Arial" w:cs="Arial"/>
        </w:rPr>
        <w:t xml:space="preserve">Bromley Third Sector Enterprise, Community House, South Street, Bromley BR1 1RH </w:t>
      </w:r>
      <w:hyperlink r:id="rId10" w:history="1">
        <w:r w:rsidR="00AF633C">
          <w:rPr>
            <w:rStyle w:val="Hyperlink"/>
            <w:rFonts w:ascii="Arial" w:hAnsi="Arial" w:cs="Arial"/>
          </w:rPr>
          <w:t>admin</w:t>
        </w:r>
        <w:r w:rsidRPr="001E0D65">
          <w:rPr>
            <w:rStyle w:val="Hyperlink"/>
            <w:rFonts w:ascii="Arial" w:hAnsi="Arial" w:cs="Arial"/>
          </w:rPr>
          <w:t>@btse.org.uk</w:t>
        </w:r>
      </w:hyperlink>
      <w:r>
        <w:rPr>
          <w:rFonts w:ascii="Arial" w:hAnsi="Arial" w:cs="Arial"/>
        </w:rPr>
        <w:t xml:space="preserve"> </w:t>
      </w:r>
      <w:r w:rsidR="001A4AF8">
        <w:rPr>
          <w:rFonts w:ascii="Arial" w:hAnsi="Arial" w:cs="Arial"/>
        </w:rPr>
        <w:t>0208 315 2573</w:t>
      </w:r>
      <w:r w:rsidR="00A75087">
        <w:rPr>
          <w:rFonts w:ascii="Arial" w:hAnsi="Arial" w:cs="Arial"/>
        </w:rPr>
        <w:t xml:space="preserve"> / </w:t>
      </w:r>
      <w:r w:rsidR="00A75087" w:rsidRPr="00A75087">
        <w:rPr>
          <w:rFonts w:ascii="Arial" w:hAnsi="Arial" w:cs="Arial"/>
        </w:rPr>
        <w:t>07593 562455</w:t>
      </w:r>
    </w:p>
    <w:sectPr w:rsidR="00C4765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2CDF" w14:textId="77777777" w:rsidR="00DD4C65" w:rsidRDefault="00D120B5">
      <w:pPr>
        <w:spacing w:after="0" w:line="240" w:lineRule="auto"/>
      </w:pPr>
      <w:r>
        <w:separator/>
      </w:r>
    </w:p>
  </w:endnote>
  <w:endnote w:type="continuationSeparator" w:id="0">
    <w:p w14:paraId="4833BE04" w14:textId="77777777" w:rsidR="00DD4C65" w:rsidRDefault="00D120B5">
      <w:pPr>
        <w:spacing w:after="0" w:line="240" w:lineRule="auto"/>
      </w:pPr>
      <w:r>
        <w:continuationSeparator/>
      </w:r>
    </w:p>
  </w:endnote>
  <w:endnote w:type="continuationNotice" w:id="1">
    <w:p w14:paraId="26317F2A" w14:textId="77777777" w:rsidR="003542FF" w:rsidRDefault="00354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1103" w14:textId="77777777" w:rsidR="00E64B16" w:rsidRDefault="002D2F44">
    <w:pPr>
      <w:pStyle w:val="Footer"/>
      <w:rPr>
        <w:rFonts w:ascii="Arial" w:hAnsi="Arial" w:cs="Arial"/>
        <w:sz w:val="20"/>
        <w:szCs w:val="20"/>
      </w:rPr>
    </w:pPr>
    <w:r>
      <w:rPr>
        <w:noProof/>
        <w:lang w:eastAsia="en-GB"/>
      </w:rPr>
      <w:drawing>
        <wp:inline distT="0" distB="0" distL="0" distR="0" wp14:anchorId="5E757C04" wp14:editId="277768BA">
          <wp:extent cx="271450" cy="113902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50" cy="11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Arial" w:hAnsi="Arial" w:cs="Arial"/>
        <w:sz w:val="20"/>
        <w:szCs w:val="20"/>
      </w:rPr>
      <w:t>Bromley Third Sector Enterprise, South Street, Bromley, Kent BR1 1RH</w:t>
    </w:r>
  </w:p>
  <w:p w14:paraId="68FD9859" w14:textId="77777777" w:rsidR="00E64B16" w:rsidRPr="00E64B16" w:rsidRDefault="00E24BE0">
    <w:pPr>
      <w:pStyle w:val="Footer"/>
      <w:rPr>
        <w:rFonts w:ascii="Arial" w:hAnsi="Arial" w:cs="Arial"/>
        <w:sz w:val="20"/>
        <w:szCs w:val="20"/>
      </w:rPr>
    </w:pPr>
  </w:p>
  <w:p w14:paraId="63CA7CB3" w14:textId="2241F99F" w:rsidR="00E64B16" w:rsidRDefault="00A75087" w:rsidP="00A75087">
    <w:pPr>
      <w:pStyle w:val="Footer"/>
    </w:pPr>
    <w:r w:rsidRPr="00A75087">
      <w:t>Reg. Charity 1192322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4B54" w14:textId="77777777" w:rsidR="00DD4C65" w:rsidRDefault="00D120B5">
      <w:pPr>
        <w:spacing w:after="0" w:line="240" w:lineRule="auto"/>
      </w:pPr>
      <w:r>
        <w:separator/>
      </w:r>
    </w:p>
  </w:footnote>
  <w:footnote w:type="continuationSeparator" w:id="0">
    <w:p w14:paraId="6394E894" w14:textId="77777777" w:rsidR="00DD4C65" w:rsidRDefault="00D120B5">
      <w:pPr>
        <w:spacing w:after="0" w:line="240" w:lineRule="auto"/>
      </w:pPr>
      <w:r>
        <w:continuationSeparator/>
      </w:r>
    </w:p>
  </w:footnote>
  <w:footnote w:type="continuationNotice" w:id="1">
    <w:p w14:paraId="03F949FE" w14:textId="77777777" w:rsidR="003542FF" w:rsidRDefault="003542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44"/>
    <w:rsid w:val="001A4AF8"/>
    <w:rsid w:val="002D2F44"/>
    <w:rsid w:val="003542FF"/>
    <w:rsid w:val="00651FDC"/>
    <w:rsid w:val="00A526D8"/>
    <w:rsid w:val="00A75087"/>
    <w:rsid w:val="00AF633C"/>
    <w:rsid w:val="00D120B5"/>
    <w:rsid w:val="00D43908"/>
    <w:rsid w:val="00DD4C65"/>
    <w:rsid w:val="00E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4C9EDD"/>
  <w15:chartTrackingRefBased/>
  <w15:docId w15:val="{ABFA43E8-3905-4FD7-832B-A4E6156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2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F44"/>
  </w:style>
  <w:style w:type="character" w:styleId="Hyperlink">
    <w:name w:val="Hyperlink"/>
    <w:basedOn w:val="DefaultParagraphFont"/>
    <w:uiPriority w:val="99"/>
    <w:unhideWhenUsed/>
    <w:rsid w:val="002D2F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0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n@btse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4B0C92D13144583A13F63425DDA46" ma:contentTypeVersion="16" ma:contentTypeDescription="Create a new document." ma:contentTypeScope="" ma:versionID="9de613e79afc9433a41919b0c15a9920">
  <xsd:schema xmlns:xsd="http://www.w3.org/2001/XMLSchema" xmlns:xs="http://www.w3.org/2001/XMLSchema" xmlns:p="http://schemas.microsoft.com/office/2006/metadata/properties" xmlns:ns2="3971758e-96c5-4213-9ca3-86391a9b8353" xmlns:ns3="d5b64f22-c50e-4645-8773-ad38870e1432" targetNamespace="http://schemas.microsoft.com/office/2006/metadata/properties" ma:root="true" ma:fieldsID="0d1dee08012876a1cdc3aeadf5a9f7ec" ns2:_="" ns3:_="">
    <xsd:import namespace="3971758e-96c5-4213-9ca3-86391a9b8353"/>
    <xsd:import namespace="d5b64f22-c50e-4645-8773-ad38870e1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1758e-96c5-4213-9ca3-86391a9b8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3d1881-f5d8-44dc-859d-cd1cb8a7c1be}" ma:internalName="TaxCatchAll" ma:showField="CatchAllData" ma:web="3971758e-96c5-4213-9ca3-86391a9b8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64f22-c50e-4645-8773-ad38870e1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257a2b-7f64-410a-a93c-308bd484d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1758e-96c5-4213-9ca3-86391a9b8353" xsi:nil="true"/>
    <lcf76f155ced4ddcb4097134ff3c332f xmlns="d5b64f22-c50e-4645-8773-ad38870e1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E4F061-71D1-4875-997D-5359EFEE36FB}"/>
</file>

<file path=customXml/itemProps2.xml><?xml version="1.0" encoding="utf-8"?>
<ds:datastoreItem xmlns:ds="http://schemas.openxmlformats.org/officeDocument/2006/customXml" ds:itemID="{A3E3BB72-513F-4F26-8067-49442BE44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89A8F-8C89-4531-A09D-0D9F2A4A36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a67800a-1c8c-42c9-b7c8-e61459cc11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Walsh</dc:creator>
  <cp:keywords/>
  <dc:description/>
  <cp:lastModifiedBy>Sue  Potter</cp:lastModifiedBy>
  <cp:revision>2</cp:revision>
  <cp:lastPrinted>2020-01-21T12:18:00Z</cp:lastPrinted>
  <dcterms:created xsi:type="dcterms:W3CDTF">2022-10-19T14:54:00Z</dcterms:created>
  <dcterms:modified xsi:type="dcterms:W3CDTF">2022-10-19T14:54:00Z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0x01010017A4B0C92D13144583A13F63425DDA46</vt:lpwstr>
  </property>
</Properties>
</file>